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3A" w:rsidRPr="00461153" w:rsidRDefault="00461153" w:rsidP="00461153">
      <w:pPr>
        <w:ind w:left="2800" w:hangingChars="1000" w:hanging="280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A340D">
        <w:rPr>
          <w:rFonts w:ascii="HGP創英角ｺﾞｼｯｸUB" w:eastAsia="HGP創英角ｺﾞｼｯｸUB" w:hAnsi="HGP創英角ｺﾞｼｯｸUB" w:hint="eastAsia"/>
          <w:sz w:val="28"/>
          <w:szCs w:val="24"/>
        </w:rPr>
        <w:t>参加費無料</w:t>
      </w:r>
      <w:r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</w:t>
      </w:r>
      <w:r w:rsidRPr="00461153">
        <w:rPr>
          <w:rFonts w:ascii="HGP創英角ｺﾞｼｯｸUB" w:eastAsia="HGP創英角ｺﾞｼｯｸUB" w:hAnsi="HGP創英角ｺﾞｼｯｸUB" w:hint="eastAsia"/>
          <w:sz w:val="28"/>
          <w:szCs w:val="24"/>
        </w:rPr>
        <w:t>ＮＨＫ大河ドラマ「西郷どん」ロケ地の</w:t>
      </w:r>
      <w:r w:rsidRPr="00461153">
        <w:rPr>
          <w:rFonts w:ascii="HGP創英角ｺﾞｼｯｸUB" w:eastAsia="HGP創英角ｺﾞｼｯｸUB" w:hAnsi="HGP創英角ｺﾞｼｯｸUB" w:hint="eastAsia"/>
          <w:sz w:val="28"/>
          <w:szCs w:val="21"/>
        </w:rPr>
        <w:t>松並木を探そう</w:t>
      </w:r>
      <w:r w:rsidR="00D3643A" w:rsidRPr="00461153">
        <w:rPr>
          <w:rFonts w:ascii="HGP創英角ｺﾞｼｯｸUB" w:eastAsia="HGP創英角ｺﾞｼｯｸUB" w:hAnsi="HGP創英角ｺﾞｼｯｸUB" w:hint="eastAsia"/>
          <w:sz w:val="24"/>
          <w:szCs w:val="21"/>
        </w:rPr>
        <w:t xml:space="preserve">　</w:t>
      </w:r>
      <w:r w:rsidR="000D7A0B">
        <w:rPr>
          <w:rFonts w:ascii="HGP創英角ｺﾞｼｯｸUB" w:eastAsia="HGP創英角ｺﾞｼｯｸUB" w:hAnsi="HGP創英角ｺﾞｼｯｸUB" w:hint="eastAsia"/>
          <w:sz w:val="24"/>
          <w:szCs w:val="21"/>
        </w:rPr>
        <w:t xml:space="preserve">　　　　※雨天決行</w:t>
      </w:r>
      <w:r w:rsidR="00D3643A" w:rsidRPr="00461153">
        <w:rPr>
          <w:rFonts w:ascii="HGP創英角ｺﾞｼｯｸUB" w:eastAsia="HGP創英角ｺﾞｼｯｸUB" w:hAnsi="HGP創英角ｺﾞｼｯｸUB" w:hint="eastAsia"/>
          <w:sz w:val="24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:rsidR="00892791" w:rsidRPr="00A90C53" w:rsidRDefault="0085633E" w:rsidP="00B32142">
      <w:pPr>
        <w:ind w:right="848"/>
        <w:jc w:val="right"/>
        <w:rPr>
          <w:rFonts w:ascii="HG創英角ﾎﾟｯﾌﾟ体" w:eastAsia="HG創英角ﾎﾟｯﾌﾟ体" w:hAnsi="HG創英角ﾎﾟｯﾌﾟ体" w:cs="Helvetica"/>
          <w:color w:val="1A1A1A"/>
          <w:szCs w:val="21"/>
        </w:rPr>
      </w:pPr>
      <w:r>
        <w:rPr>
          <w:rFonts w:ascii="ＭＳ ゴシック" w:eastAsia="ＭＳ ゴシック" w:hAnsi="ＭＳ ゴシック" w:hint="eastAsia"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224155</wp:posOffset>
                </wp:positionV>
                <wp:extent cx="1004570" cy="471805"/>
                <wp:effectExtent l="13970" t="8255" r="10160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26" w:rsidRPr="00B74926" w:rsidRDefault="00B749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749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地域遺産を</w:t>
                            </w:r>
                          </w:p>
                          <w:p w:rsidR="00B74926" w:rsidRPr="00B74926" w:rsidRDefault="00B74926" w:rsidP="00B74926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749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訪ねて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4pt;margin-top:17.65pt;width:79.1pt;height:3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">
                <v:textbox inset="5.85pt,.7pt,5.85pt,.7pt">
                  <w:txbxContent>
                    <w:p w:rsidR="00B74926" w:rsidRPr="00B74926" w:rsidRDefault="00B7492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749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地域遺産を</w:t>
                      </w:r>
                    </w:p>
                    <w:p w:rsidR="00B74926" w:rsidRPr="00B74926" w:rsidRDefault="00B74926" w:rsidP="00B74926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749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訪ねて</w:t>
                      </w:r>
                    </w:p>
                  </w:txbxContent>
                </v:textbox>
              </v:shape>
            </w:pict>
          </mc:Fallback>
        </mc:AlternateContent>
      </w:r>
      <w:r w:rsidR="00B74926">
        <w:rPr>
          <w:rFonts w:ascii="ＭＳ 明朝" w:hAnsi="ＭＳ 明朝" w:hint="eastAsia"/>
          <w:sz w:val="96"/>
          <w:szCs w:val="21"/>
        </w:rPr>
        <w:t xml:space="preserve">　　</w:t>
      </w:r>
      <w:r w:rsidR="00B74926" w:rsidRPr="00A90C53">
        <w:rPr>
          <w:rFonts w:ascii="HG創英角ﾎﾟｯﾌﾟ体" w:eastAsia="HG創英角ﾎﾟｯﾌﾟ体" w:hAnsi="HG創英角ﾎﾟｯﾌﾟ体" w:hint="eastAsia"/>
          <w:sz w:val="96"/>
          <w:szCs w:val="21"/>
        </w:rPr>
        <w:t>東海道ぶらり旅</w:t>
      </w:r>
    </w:p>
    <w:p w:rsidR="00892791" w:rsidRPr="000D7A0B" w:rsidRDefault="00892791" w:rsidP="00892791">
      <w:pPr>
        <w:rPr>
          <w:rFonts w:ascii="HG創英角ｺﾞｼｯｸUB" w:eastAsia="HG創英角ｺﾞｼｯｸUB" w:hAnsi="HG創英角ｺﾞｼｯｸUB"/>
          <w:szCs w:val="21"/>
        </w:rPr>
      </w:pPr>
      <w:r w:rsidRPr="000D7A0B">
        <w:rPr>
          <w:rFonts w:ascii="HG創英角ｺﾞｼｯｸUB" w:eastAsia="HG創英角ｺﾞｼｯｸUB" w:hAnsi="HG創英角ｺﾞｼｯｸUB" w:hint="eastAsia"/>
          <w:sz w:val="28"/>
          <w:szCs w:val="21"/>
          <w:u w:val="single"/>
        </w:rPr>
        <w:t>平成３０年６月３日（日）午前８時４５分～午後４時</w:t>
      </w:r>
      <w:r w:rsidR="00A90C53" w:rsidRPr="000D7A0B">
        <w:rPr>
          <w:rFonts w:ascii="HG創英角ｺﾞｼｯｸUB" w:eastAsia="HG創英角ｺﾞｼｯｸUB" w:hAnsi="HG創英角ｺﾞｼｯｸUB" w:hint="eastAsia"/>
          <w:sz w:val="28"/>
          <w:szCs w:val="21"/>
        </w:rPr>
        <w:t xml:space="preserve"> </w:t>
      </w:r>
      <w:r w:rsidRPr="000D7A0B">
        <w:rPr>
          <w:rFonts w:ascii="HG創英角ｺﾞｼｯｸUB" w:eastAsia="HG創英角ｺﾞｼｯｸUB" w:hAnsi="HG創英角ｺﾞｼｯｸUB" w:hint="eastAsia"/>
          <w:sz w:val="28"/>
          <w:szCs w:val="21"/>
          <w:u w:val="single"/>
        </w:rPr>
        <w:t>弁当持参</w:t>
      </w:r>
      <w:r w:rsidR="00A90C53" w:rsidRPr="000D7A0B">
        <w:rPr>
          <w:rFonts w:ascii="HG創英角ｺﾞｼｯｸUB" w:eastAsia="HG創英角ｺﾞｼｯｸUB" w:hAnsi="HG創英角ｺﾞｼｯｸUB" w:hint="eastAsia"/>
          <w:sz w:val="28"/>
          <w:szCs w:val="21"/>
        </w:rPr>
        <w:t xml:space="preserve">　</w:t>
      </w:r>
      <w:r w:rsidR="00A90C53" w:rsidRPr="000D7A0B">
        <w:rPr>
          <w:rFonts w:ascii="HG創英角ｺﾞｼｯｸUB" w:eastAsia="HG創英角ｺﾞｼｯｸUB" w:hAnsi="HG創英角ｺﾞｼｯｸUB" w:hint="eastAsia"/>
          <w:sz w:val="28"/>
          <w:szCs w:val="21"/>
          <w:u w:val="single"/>
        </w:rPr>
        <w:t>参加費無料</w:t>
      </w:r>
    </w:p>
    <w:p w:rsidR="00A90C53" w:rsidRPr="008439F3" w:rsidRDefault="00A90C53" w:rsidP="00A90C53">
      <w:pPr>
        <w:ind w:left="2400" w:hangingChars="1000" w:hanging="240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集合場所：</w:t>
      </w:r>
      <w:r w:rsidR="00892791"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ｉプラザ</w:t>
      </w:r>
      <w:r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(</w:t>
      </w:r>
      <w:r w:rsidR="00892791"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磐田市総合福祉会館</w:t>
      </w:r>
      <w:r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)玄関</w:t>
      </w:r>
      <w:r w:rsidR="00892791"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集合時刻：午前８時４５分</w:t>
      </w:r>
    </w:p>
    <w:p w:rsidR="00A90C53" w:rsidRPr="008439F3" w:rsidRDefault="0024360D" w:rsidP="00A90C53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内　　容：ガイドと共にバスで移動し東海道筋三ケ野～どま</w:t>
      </w:r>
      <w:r w:rsidR="00A90C53"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ん中茶屋～妙日寺などを見学</w:t>
      </w:r>
    </w:p>
    <w:p w:rsidR="00A90C53" w:rsidRPr="008439F3" w:rsidRDefault="008439F3" w:rsidP="00A90C53">
      <w:pPr>
        <w:ind w:left="2640" w:hangingChars="1100" w:hanging="2640"/>
        <w:rPr>
          <w:rFonts w:ascii="HGS創英角ｺﾞｼｯｸUB" w:eastAsia="HGS創英角ｺﾞｼｯｸUB" w:hAnsi="HGS創英角ｺﾞｼｯｸUB" w:cs="Helvetica"/>
          <w:color w:val="1A1A1A"/>
          <w:sz w:val="24"/>
          <w:szCs w:val="24"/>
        </w:rPr>
      </w:pPr>
      <w:r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申し込み方法：</w:t>
      </w:r>
      <w:r w:rsidR="00A90C53" w:rsidRPr="008439F3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="00A90C53" w:rsidRPr="008439F3">
        <w:rPr>
          <w:rFonts w:ascii="HGS創英角ｺﾞｼｯｸUB" w:eastAsia="HGS創英角ｺﾞｼｯｸUB" w:hAnsi="HGS創英角ｺﾞｼｯｸUB" w:cs="Helvetica" w:hint="eastAsia"/>
          <w:color w:val="1A1A1A"/>
          <w:sz w:val="24"/>
          <w:szCs w:val="24"/>
        </w:rPr>
        <w:t>月</w:t>
      </w:r>
      <w:r w:rsidR="005E22E9">
        <w:rPr>
          <w:rFonts w:ascii="HGS創英角ｺﾞｼｯｸUB" w:eastAsia="HGS創英角ｺﾞｼｯｸUB" w:hAnsi="HGS創英角ｺﾞｼｯｸUB" w:cs="Helvetica" w:hint="eastAsia"/>
          <w:color w:val="1A1A1A"/>
          <w:sz w:val="24"/>
          <w:szCs w:val="24"/>
        </w:rPr>
        <w:t>１８</w:t>
      </w:r>
      <w:r w:rsidR="00A90C53" w:rsidRPr="008439F3">
        <w:rPr>
          <w:rFonts w:ascii="HGS創英角ｺﾞｼｯｸUB" w:eastAsia="HGS創英角ｺﾞｼｯｸUB" w:hAnsi="HGS創英角ｺﾞｼｯｸUB" w:cs="Helvetica" w:hint="eastAsia"/>
          <w:color w:val="1A1A1A"/>
          <w:sz w:val="24"/>
          <w:szCs w:val="24"/>
        </w:rPr>
        <w:t>日（</w:t>
      </w:r>
      <w:r w:rsidR="005E22E9">
        <w:rPr>
          <w:rFonts w:ascii="HGS創英角ｺﾞｼｯｸUB" w:eastAsia="HGS創英角ｺﾞｼｯｸUB" w:hAnsi="HGS創英角ｺﾞｼｯｸUB" w:cs="Helvetica" w:hint="eastAsia"/>
          <w:color w:val="1A1A1A"/>
          <w:sz w:val="24"/>
          <w:szCs w:val="24"/>
        </w:rPr>
        <w:t>金</w:t>
      </w:r>
      <w:r w:rsidR="00A90C53" w:rsidRPr="008439F3">
        <w:rPr>
          <w:rFonts w:ascii="HGS創英角ｺﾞｼｯｸUB" w:eastAsia="HGS創英角ｺﾞｼｯｸUB" w:hAnsi="HGS創英角ｺﾞｼｯｸUB" w:cs="Helvetica" w:hint="eastAsia"/>
          <w:color w:val="1A1A1A"/>
          <w:sz w:val="24"/>
          <w:szCs w:val="24"/>
        </w:rPr>
        <w:t>）までに、ＦＡＸまたは電話で参加者のお名前や連絡先な</w:t>
      </w:r>
    </w:p>
    <w:p w:rsidR="00A90C53" w:rsidRPr="008439F3" w:rsidRDefault="00A90C53" w:rsidP="006D0435">
      <w:pPr>
        <w:ind w:firstLineChars="700" w:firstLine="1680"/>
        <w:rPr>
          <w:rFonts w:ascii="HGS創英角ｺﾞｼｯｸUB" w:eastAsia="HGS創英角ｺﾞｼｯｸUB" w:hAnsi="HGS創英角ｺﾞｼｯｸUB" w:cs="Helvetica"/>
          <w:color w:val="1A1A1A"/>
          <w:sz w:val="24"/>
          <w:szCs w:val="24"/>
        </w:rPr>
      </w:pPr>
      <w:r w:rsidRPr="008439F3">
        <w:rPr>
          <w:rFonts w:ascii="HGS創英角ｺﾞｼｯｸUB" w:eastAsia="HGS創英角ｺﾞｼｯｸUB" w:hAnsi="HGS創英角ｺﾞｼｯｸUB" w:cs="Helvetica" w:hint="eastAsia"/>
          <w:color w:val="1A1A1A"/>
          <w:sz w:val="24"/>
          <w:szCs w:val="24"/>
        </w:rPr>
        <w:t>どを、参加者がお知らせください。</w:t>
      </w:r>
    </w:p>
    <w:p w:rsidR="00892791" w:rsidRPr="00A90C53" w:rsidRDefault="0085633E" w:rsidP="00DE0C4B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19050</wp:posOffset>
                </wp:positionV>
                <wp:extent cx="4451350" cy="1497965"/>
                <wp:effectExtent l="685800" t="12700" r="6350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1497965"/>
                        </a:xfrm>
                        <a:prstGeom prst="wedgeRoundRectCallout">
                          <a:avLst>
                            <a:gd name="adj1" fmla="val -64894"/>
                            <a:gd name="adj2" fmla="val 16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4F" w:rsidRPr="00A10268" w:rsidRDefault="008439F3" w:rsidP="00CF454F">
                            <w:pPr>
                              <w:rPr>
                                <w:rFonts w:ascii="HGS教科書体" w:eastAsia="HGS教科書体" w:hAnsi="ＭＳ 明朝"/>
                                <w:sz w:val="24"/>
                                <w:szCs w:val="24"/>
                              </w:rPr>
                            </w:pPr>
                            <w:r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バスで、見付宿から袋井宿の東海道筋を探訪</w:t>
                            </w:r>
                          </w:p>
                          <w:p w:rsidR="008439F3" w:rsidRPr="00A10268" w:rsidRDefault="008439F3">
                            <w:pPr>
                              <w:rPr>
                                <w:rFonts w:ascii="HGS教科書体" w:eastAsia="HGS教科書体" w:hAnsi="ＭＳ 明朝"/>
                                <w:sz w:val="24"/>
                                <w:szCs w:val="24"/>
                              </w:rPr>
                            </w:pPr>
                            <w:r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三ケ野、</w:t>
                            </w:r>
                            <w:r w:rsidR="00CF454F"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大日堂付近の松並木、</w:t>
                            </w:r>
                            <w:r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田原交流センター</w:t>
                            </w:r>
                            <w:r w:rsidR="00CF454F"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で昼食、木原地区、袋井の東海道を訪ねる。連城寺銅鏡、</w:t>
                            </w:r>
                            <w:r w:rsidR="0024360D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須賀神社の相撲土俵、どまん中</w:t>
                            </w:r>
                            <w:r w:rsidR="00CF454F"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茶屋、</w:t>
                            </w:r>
                            <w:r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浅間神社赤鳥居</w:t>
                            </w:r>
                            <w:r w:rsidR="00CF454F"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松並木、日蓮聖人</w:t>
                            </w:r>
                            <w:r w:rsidR="00CF454F"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父母</w:t>
                            </w:r>
                            <w:r w:rsidR="00CF454F"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の墓と遠州七不思議片葉の葦のある</w:t>
                            </w:r>
                            <w:r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妙日寺などを観光ガイドと</w:t>
                            </w:r>
                            <w:r w:rsidR="00CF454F" w:rsidRPr="00A10268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一緒に</w:t>
                            </w:r>
                            <w:r w:rsidR="005A0C41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「地域遺産ぶらり旅」</w:t>
                            </w:r>
                            <w:r w:rsidR="005B569D">
                              <w:rPr>
                                <w:rFonts w:ascii="HGS教科書体" w:eastAsia="HGS教科書体" w:hAnsi="ＭＳ 明朝" w:hint="eastAsia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7" type="#_x0000_t62" style="position:absolute;left:0;text-align:left;margin-left:140.55pt;margin-top:1.5pt;width:350.5pt;height:1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" adj="-3217,14275">
                <v:textbox inset="5.85pt,.7pt,5.85pt,.7pt">
                  <w:txbxContent>
                    <w:p w:rsidR="00CF454F" w:rsidRPr="00A10268" w:rsidRDefault="008439F3" w:rsidP="00CF454F">
                      <w:pPr>
                        <w:rPr>
                          <w:rFonts w:ascii="HGS教科書体" w:eastAsia="HGS教科書体" w:hAnsi="ＭＳ 明朝"/>
                          <w:sz w:val="24"/>
                          <w:szCs w:val="24"/>
                        </w:rPr>
                      </w:pPr>
                      <w:r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バスで、見付宿から袋井宿の東海道筋を探訪</w:t>
                      </w:r>
                    </w:p>
                    <w:p w:rsidR="008439F3" w:rsidRPr="00A10268" w:rsidRDefault="008439F3">
                      <w:pPr>
                        <w:rPr>
                          <w:rFonts w:ascii="HGS教科書体" w:eastAsia="HGS教科書体" w:hAnsi="ＭＳ 明朝"/>
                          <w:sz w:val="24"/>
                          <w:szCs w:val="24"/>
                        </w:rPr>
                      </w:pPr>
                      <w:r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三ケ野、</w:t>
                      </w:r>
                      <w:r w:rsidR="00CF454F"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大日堂付近の松並木、</w:t>
                      </w:r>
                      <w:r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田原交流センター</w:t>
                      </w:r>
                      <w:r w:rsidR="00CF454F"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で昼食、木原地区、袋井の東海道を訪ねる。連城寺銅鏡、</w:t>
                      </w:r>
                      <w:r w:rsidR="0024360D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須賀神社の相撲土俵、どまん中</w:t>
                      </w:r>
                      <w:r w:rsidR="00CF454F"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茶屋、</w:t>
                      </w:r>
                      <w:r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浅間神社赤鳥居</w:t>
                      </w:r>
                      <w:r w:rsidR="00CF454F"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と</w:t>
                      </w:r>
                      <w:r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松並木、日蓮聖人</w:t>
                      </w:r>
                      <w:r w:rsidR="00CF454F"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の</w:t>
                      </w:r>
                      <w:r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父母</w:t>
                      </w:r>
                      <w:r w:rsidR="00CF454F"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の墓と遠州七不思議片葉の葦のある</w:t>
                      </w:r>
                      <w:r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妙日寺などを観光ガイドと</w:t>
                      </w:r>
                      <w:r w:rsidR="00CF454F" w:rsidRPr="00A10268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一緒に</w:t>
                      </w:r>
                      <w:r w:rsidR="005A0C41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「地域遺産ぶらり旅」</w:t>
                      </w:r>
                      <w:r w:rsidR="005B569D">
                        <w:rPr>
                          <w:rFonts w:ascii="HGS教科書体" w:eastAsia="HGS教科書体" w:hAnsi="ＭＳ 明朝" w:hint="eastAsia"/>
                          <w:sz w:val="24"/>
                          <w:szCs w:val="24"/>
                        </w:rPr>
                        <w:t>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DE0C4B">
        <w:rPr>
          <w:rFonts w:ascii="ＭＳ 明朝" w:hAnsi="ＭＳ 明朝"/>
          <w:noProof/>
          <w:szCs w:val="21"/>
        </w:rPr>
        <w:drawing>
          <wp:inline distT="0" distB="0" distL="0" distR="0">
            <wp:extent cx="1921917" cy="1531620"/>
            <wp:effectExtent l="0" t="0" r="25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1489C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606" cy="15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F3" w:rsidRPr="000D7A0B" w:rsidRDefault="00572760" w:rsidP="00572760">
      <w:pPr>
        <w:rPr>
          <w:rFonts w:ascii="HGS創英角ｺﾞｼｯｸUB" w:eastAsia="HGS創英角ｺﾞｼｯｸUB" w:hAnsi="HGS創英角ｺﾞｼｯｸUB"/>
          <w:sz w:val="24"/>
          <w:szCs w:val="21"/>
        </w:rPr>
      </w:pPr>
      <w:r w:rsidRPr="000D7A0B">
        <w:rPr>
          <w:rFonts w:ascii="HGS創英角ｺﾞｼｯｸUB" w:eastAsia="HGS創英角ｺﾞｼｯｸUB" w:hAnsi="HGS創英角ｺﾞｼｯｸUB" w:hint="eastAsia"/>
          <w:sz w:val="24"/>
          <w:szCs w:val="21"/>
        </w:rPr>
        <w:t>主</w:t>
      </w:r>
      <w:r w:rsidR="00D37318" w:rsidRPr="000D7A0B">
        <w:rPr>
          <w:rFonts w:ascii="HGS創英角ｺﾞｼｯｸUB" w:eastAsia="HGS創英角ｺﾞｼｯｸUB" w:hAnsi="HGS創英角ｺﾞｼｯｸUB" w:hint="eastAsia"/>
          <w:sz w:val="24"/>
          <w:szCs w:val="21"/>
        </w:rPr>
        <w:t xml:space="preserve">　　</w:t>
      </w:r>
      <w:r w:rsidRPr="000D7A0B">
        <w:rPr>
          <w:rFonts w:ascii="HGS創英角ｺﾞｼｯｸUB" w:eastAsia="HGS創英角ｺﾞｼｯｸUB" w:hAnsi="HGS創英角ｺﾞｼｯｸUB" w:hint="eastAsia"/>
          <w:sz w:val="24"/>
          <w:szCs w:val="21"/>
        </w:rPr>
        <w:t>催：磐田ユネスコ協会青年部</w:t>
      </w:r>
    </w:p>
    <w:p w:rsidR="00CF454F" w:rsidRPr="000D7A0B" w:rsidRDefault="00CF454F" w:rsidP="00892791">
      <w:pPr>
        <w:ind w:firstLineChars="700" w:firstLine="1470"/>
        <w:rPr>
          <w:rFonts w:ascii="HGP創英角ｺﾞｼｯｸUB" w:eastAsia="HGP創英角ｺﾞｼｯｸUB" w:hAnsi="HGP創英角ｺﾞｼｯｸUB"/>
          <w:szCs w:val="21"/>
        </w:rPr>
      </w:pPr>
    </w:p>
    <w:p w:rsidR="00892791" w:rsidRDefault="00892791" w:rsidP="00892791">
      <w:pPr>
        <w:ind w:left="2420" w:hangingChars="1100" w:hanging="2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※その他　</w:t>
      </w:r>
      <w:r w:rsidRPr="005C5ACA">
        <w:rPr>
          <w:rFonts w:ascii="ＭＳ 明朝" w:hAnsi="ＭＳ 明朝" w:hint="eastAsia"/>
          <w:sz w:val="22"/>
        </w:rPr>
        <w:t>今年</w:t>
      </w:r>
      <w:r>
        <w:rPr>
          <w:rFonts w:ascii="ＭＳ 明朝" w:hAnsi="ＭＳ 明朝" w:hint="eastAsia"/>
          <w:sz w:val="22"/>
        </w:rPr>
        <w:t>度の磐田ユネスコ活動予定</w:t>
      </w:r>
    </w:p>
    <w:p w:rsidR="00892791" w:rsidRDefault="00892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５月</w:t>
      </w:r>
      <w:r w:rsidR="00FB3791">
        <w:rPr>
          <w:rFonts w:ascii="ＭＳ 明朝" w:hAnsi="ＭＳ 明朝" w:hint="eastAsia"/>
          <w:sz w:val="22"/>
        </w:rPr>
        <w:t>12</w:t>
      </w:r>
      <w:r>
        <w:rPr>
          <w:rFonts w:ascii="ＭＳ 明朝" w:hAnsi="ＭＳ 明朝" w:hint="eastAsia"/>
          <w:sz w:val="22"/>
        </w:rPr>
        <w:t xml:space="preserve">日（土）午後１時～　　</w:t>
      </w:r>
      <w:r w:rsidRPr="00FB3791"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 w:hint="eastAsia"/>
          <w:sz w:val="22"/>
        </w:rPr>
        <w:t>磐田ユネスコ総会　ｉプラザ</w:t>
      </w:r>
      <w:bookmarkStart w:id="0" w:name="_GoBack"/>
      <w:bookmarkEnd w:id="0"/>
    </w:p>
    <w:p w:rsidR="00892791" w:rsidRDefault="00892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８月未定　　　　　　　　　　　</w:t>
      </w:r>
      <w:r w:rsidRPr="00FB3791">
        <w:rPr>
          <w:rFonts w:ascii="ＭＳ 明朝" w:hAnsi="ＭＳ 明朝" w:hint="eastAsia"/>
          <w:sz w:val="16"/>
          <w:szCs w:val="16"/>
        </w:rPr>
        <w:t xml:space="preserve">　</w:t>
      </w:r>
      <w:r w:rsidR="00FB3791">
        <w:rPr>
          <w:rFonts w:ascii="ＭＳ 明朝" w:hAnsi="ＭＳ 明朝" w:hint="eastAsia"/>
          <w:sz w:val="22"/>
        </w:rPr>
        <w:t>24</w:t>
      </w:r>
      <w:r>
        <w:rPr>
          <w:rFonts w:ascii="ＭＳ 明朝" w:hAnsi="ＭＳ 明朝" w:hint="eastAsia"/>
          <w:sz w:val="22"/>
        </w:rPr>
        <w:t>時間愛は地球を救う募金　イオンタウン</w:t>
      </w:r>
    </w:p>
    <w:p w:rsidR="00892791" w:rsidRDefault="00892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８月</w:t>
      </w:r>
      <w:r w:rsidR="00FB3791">
        <w:rPr>
          <w:rFonts w:ascii="ＭＳ 明朝" w:hAnsi="ＭＳ 明朝" w:hint="eastAsia"/>
          <w:sz w:val="22"/>
        </w:rPr>
        <w:t>14</w:t>
      </w:r>
      <w:r>
        <w:rPr>
          <w:rFonts w:ascii="ＭＳ 明朝" w:hAnsi="ＭＳ 明朝" w:hint="eastAsia"/>
          <w:sz w:val="22"/>
        </w:rPr>
        <w:t>・</w:t>
      </w:r>
      <w:r w:rsidR="00FB3791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 xml:space="preserve">日午前中　　　　　</w:t>
      </w:r>
      <w:r w:rsidR="00FB379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平和の鐘を鳴らそう　１４日十輪寺・１５日福王寺</w:t>
      </w:r>
    </w:p>
    <w:p w:rsidR="00892791" w:rsidRDefault="00892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８月</w:t>
      </w:r>
      <w:r w:rsidR="00FB3791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日</w:t>
      </w:r>
      <w:r w:rsidR="00FB379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午前</w:t>
      </w:r>
      <w:r w:rsidR="00FB3791">
        <w:rPr>
          <w:rFonts w:ascii="ＭＳ 明朝" w:hAnsi="ＭＳ 明朝" w:hint="eastAsia"/>
          <w:sz w:val="22"/>
        </w:rPr>
        <w:t>11</w:t>
      </w:r>
      <w:r>
        <w:rPr>
          <w:rFonts w:ascii="ＭＳ 明朝" w:hAnsi="ＭＳ 明朝" w:hint="eastAsia"/>
          <w:sz w:val="22"/>
        </w:rPr>
        <w:t>時</w:t>
      </w:r>
      <w:r w:rsidR="00FB3791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分～　　歴史学習会</w:t>
      </w:r>
    </w:p>
    <w:p w:rsidR="00892791" w:rsidRDefault="00FB3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10</w:t>
      </w:r>
      <w:r w:rsidR="0089279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28</w:t>
      </w:r>
      <w:r w:rsidR="00892791">
        <w:rPr>
          <w:rFonts w:ascii="ＭＳ 明朝" w:hAnsi="ＭＳ 明朝" w:hint="eastAsia"/>
          <w:sz w:val="22"/>
        </w:rPr>
        <w:t xml:space="preserve">日(日)午前８時～　　　</w:t>
      </w:r>
      <w:r>
        <w:rPr>
          <w:rFonts w:ascii="ＭＳ 明朝" w:hAnsi="ＭＳ 明朝" w:hint="eastAsia"/>
          <w:sz w:val="22"/>
        </w:rPr>
        <w:t xml:space="preserve">　</w:t>
      </w:r>
      <w:r w:rsidR="00892791">
        <w:rPr>
          <w:rFonts w:ascii="ＭＳ 明朝" w:hAnsi="ＭＳ 明朝" w:hint="eastAsia"/>
          <w:sz w:val="22"/>
        </w:rPr>
        <w:t>いわたふれあい広場</w:t>
      </w:r>
    </w:p>
    <w:p w:rsidR="00892791" w:rsidRDefault="00FB3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11</w:t>
      </w:r>
      <w:r w:rsidR="0089279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17</w:t>
      </w:r>
      <w:r w:rsidR="00892791">
        <w:rPr>
          <w:rFonts w:ascii="ＭＳ 明朝" w:hAnsi="ＭＳ 明朝" w:hint="eastAsia"/>
          <w:sz w:val="22"/>
        </w:rPr>
        <w:t xml:space="preserve">日(土)午前９時～　　　</w:t>
      </w:r>
      <w:r>
        <w:rPr>
          <w:rFonts w:ascii="ＭＳ 明朝" w:hAnsi="ＭＳ 明朝" w:hint="eastAsia"/>
          <w:sz w:val="22"/>
        </w:rPr>
        <w:t xml:space="preserve">　</w:t>
      </w:r>
      <w:r w:rsidR="00892791" w:rsidRPr="005C5ACA">
        <w:rPr>
          <w:rFonts w:ascii="ＭＳ 明朝" w:hAnsi="ＭＳ 明朝" w:hint="eastAsia"/>
          <w:sz w:val="22"/>
        </w:rPr>
        <w:t>国際交流</w:t>
      </w:r>
      <w:r w:rsidR="00892791">
        <w:rPr>
          <w:rFonts w:ascii="ＭＳ 明朝" w:hAnsi="ＭＳ 明朝" w:hint="eastAsia"/>
          <w:sz w:val="22"/>
        </w:rPr>
        <w:t xml:space="preserve">の集い　</w:t>
      </w:r>
    </w:p>
    <w:p w:rsidR="00892791" w:rsidRDefault="00FB3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12月</w:t>
      </w:r>
      <w:r w:rsidR="0089279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8</w:t>
      </w:r>
      <w:r w:rsidR="00892791">
        <w:rPr>
          <w:rFonts w:ascii="ＭＳ 明朝" w:hAnsi="ＭＳ 明朝" w:hint="eastAsia"/>
          <w:sz w:val="22"/>
        </w:rPr>
        <w:t>日(</w:t>
      </w:r>
      <w:r w:rsidR="00CA7B65">
        <w:rPr>
          <w:rFonts w:ascii="ＭＳ 明朝" w:hAnsi="ＭＳ 明朝" w:hint="eastAsia"/>
          <w:sz w:val="22"/>
        </w:rPr>
        <w:t>土</w:t>
      </w:r>
      <w:r w:rsidR="00892791">
        <w:rPr>
          <w:rFonts w:ascii="ＭＳ 明朝" w:hAnsi="ＭＳ 明朝" w:hint="eastAsia"/>
          <w:sz w:val="22"/>
        </w:rPr>
        <w:t xml:space="preserve">)・２月未定　　　</w:t>
      </w:r>
      <w:r w:rsidRPr="00FB3791">
        <w:rPr>
          <w:rFonts w:ascii="ＭＳ 明朝" w:hAnsi="ＭＳ 明朝" w:hint="eastAsia"/>
          <w:sz w:val="16"/>
          <w:szCs w:val="16"/>
        </w:rPr>
        <w:t xml:space="preserve">　</w:t>
      </w:r>
      <w:r w:rsidR="00892791" w:rsidRPr="005C5ACA">
        <w:rPr>
          <w:rFonts w:ascii="ＭＳ 明朝" w:hAnsi="ＭＳ 明朝" w:hint="eastAsia"/>
          <w:sz w:val="22"/>
        </w:rPr>
        <w:t>書き損じハガキ回収</w:t>
      </w:r>
      <w:r w:rsidR="00892791">
        <w:rPr>
          <w:rFonts w:ascii="ＭＳ 明朝" w:hAnsi="ＭＳ 明朝" w:hint="eastAsia"/>
          <w:sz w:val="22"/>
        </w:rPr>
        <w:t>関係書類の準備・集計作業</w:t>
      </w:r>
    </w:p>
    <w:p w:rsidR="00CA7B65" w:rsidRPr="00CA7B65" w:rsidRDefault="00FB3791" w:rsidP="00892791">
      <w:pPr>
        <w:ind w:leftChars="300" w:left="2390" w:hangingChars="800" w:hanging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12</w:t>
      </w:r>
      <w:r w:rsidR="00CA7B65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15</w:t>
      </w:r>
      <w:r w:rsidR="00CA7B65">
        <w:rPr>
          <w:rFonts w:ascii="ＭＳ 明朝" w:hAnsi="ＭＳ 明朝" w:hint="eastAsia"/>
          <w:sz w:val="22"/>
        </w:rPr>
        <w:t>日(土)午後１時</w:t>
      </w:r>
      <w:r>
        <w:rPr>
          <w:rFonts w:ascii="ＭＳ 明朝" w:hAnsi="ＭＳ 明朝" w:hint="eastAsia"/>
          <w:sz w:val="22"/>
        </w:rPr>
        <w:t>30</w:t>
      </w:r>
      <w:r w:rsidR="00CA7B65">
        <w:rPr>
          <w:rFonts w:ascii="ＭＳ 明朝" w:hAnsi="ＭＳ 明朝" w:hint="eastAsia"/>
          <w:sz w:val="22"/>
        </w:rPr>
        <w:t xml:space="preserve">分　</w:t>
      </w:r>
      <w:r>
        <w:rPr>
          <w:rFonts w:ascii="ＭＳ 明朝" w:hAnsi="ＭＳ 明朝" w:hint="eastAsia"/>
          <w:sz w:val="22"/>
        </w:rPr>
        <w:t xml:space="preserve">　</w:t>
      </w:r>
      <w:r w:rsidRPr="00FB3791">
        <w:rPr>
          <w:rFonts w:ascii="ＭＳ 明朝" w:hAnsi="ＭＳ 明朝" w:hint="eastAsia"/>
          <w:sz w:val="10"/>
          <w:szCs w:val="10"/>
        </w:rPr>
        <w:t xml:space="preserve">　</w:t>
      </w:r>
      <w:r w:rsidR="00CA7B65">
        <w:rPr>
          <w:rFonts w:ascii="ＭＳ 明朝" w:hAnsi="ＭＳ 明朝" w:hint="eastAsia"/>
          <w:sz w:val="22"/>
        </w:rPr>
        <w:t>青年部主催フォーラム</w:t>
      </w:r>
      <w:r w:rsidR="00AE1058">
        <w:rPr>
          <w:rFonts w:ascii="ＭＳ 明朝" w:hAnsi="ＭＳ 明朝" w:hint="eastAsia"/>
          <w:sz w:val="22"/>
        </w:rPr>
        <w:t>（予定）</w:t>
      </w:r>
    </w:p>
    <w:p w:rsidR="00254856" w:rsidRDefault="0085633E" w:rsidP="00FB3791">
      <w:pPr>
        <w:ind w:left="2420" w:hangingChars="1100" w:hanging="2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106680</wp:posOffset>
                </wp:positionV>
                <wp:extent cx="3447415" cy="1152525"/>
                <wp:effectExtent l="13970" t="5080" r="571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4F" w:rsidRPr="00572760" w:rsidRDefault="00572760" w:rsidP="00CF45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連絡は　　</w:t>
                            </w:r>
                            <w:r w:rsidR="00CF454F" w:rsidRPr="005727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磐田ユネスコ協会　鈴木肇</w:t>
                            </w:r>
                          </w:p>
                          <w:p w:rsidR="00FB3791" w:rsidRDefault="00FB3791" w:rsidP="00CF454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〒　438-8601</w:t>
                            </w:r>
                          </w:p>
                          <w:p w:rsidR="00FB3791" w:rsidRDefault="00FB3791" w:rsidP="00CF454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住所　　磐田市森岡150　豊田支所1階　</w:t>
                            </w:r>
                          </w:p>
                          <w:p w:rsidR="00CF454F" w:rsidRPr="00572760" w:rsidRDefault="00CF454F" w:rsidP="00CF454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727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="00FB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727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０８０－１５９３－０４３５</w:t>
                            </w:r>
                          </w:p>
                          <w:p w:rsidR="00CF454F" w:rsidRPr="00572760" w:rsidRDefault="00572760" w:rsidP="00CF454F">
                            <w:pPr>
                              <w:ind w:left="2650" w:hangingChars="1100" w:hanging="265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454F" w:rsidRPr="00572760">
                              <w:rPr>
                                <w:rFonts w:ascii="ＭＳ ゴシック" w:eastAsia="ＭＳ ゴシック" w:hAnsi="ＭＳ ゴシック" w:cs="Segoe UI Symbol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="00FB3791">
                              <w:rPr>
                                <w:rFonts w:ascii="ＭＳ ゴシック" w:eastAsia="ＭＳ ゴシック" w:hAnsi="ＭＳ ゴシック" w:cs="Segoe UI Symbol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454F" w:rsidRPr="005727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０５３８－３６－１８９０</w:t>
                            </w:r>
                          </w:p>
                          <w:p w:rsidR="00CF454F" w:rsidRPr="00CF454F" w:rsidRDefault="00CF45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18.15pt;margin-top:8.4pt;width:271.4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">
                <v:textbox inset="5.85pt,.7pt,5.85pt,.7pt">
                  <w:txbxContent>
                    <w:p w:rsidR="00CF454F" w:rsidRPr="00572760" w:rsidRDefault="00572760" w:rsidP="00CF454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連絡は　　</w:t>
                      </w:r>
                      <w:r w:rsidR="00CF454F" w:rsidRPr="005727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磐田ユネスコ協会　鈴木肇</w:t>
                      </w:r>
                    </w:p>
                    <w:p w:rsidR="00FB3791" w:rsidRDefault="00FB3791" w:rsidP="00CF454F">
                      <w:pPr>
                        <w:ind w:firstLineChars="100" w:firstLine="241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〒　438-8601</w:t>
                      </w:r>
                    </w:p>
                    <w:p w:rsidR="00FB3791" w:rsidRDefault="00FB3791" w:rsidP="00CF454F">
                      <w:pPr>
                        <w:ind w:firstLineChars="100" w:firstLine="241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住所　　磐田市森岡150　豊田支所1階　</w:t>
                      </w:r>
                    </w:p>
                    <w:p w:rsidR="00CF454F" w:rsidRPr="00572760" w:rsidRDefault="00CF454F" w:rsidP="00CF454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727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電話　</w:t>
                      </w:r>
                      <w:r w:rsidR="00FB37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727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０８０－１５９３－０４３５</w:t>
                      </w:r>
                    </w:p>
                    <w:p w:rsidR="00CF454F" w:rsidRPr="00572760" w:rsidRDefault="00572760" w:rsidP="00CF454F">
                      <w:pPr>
                        <w:ind w:left="2650" w:hangingChars="1100" w:hanging="2650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F454F" w:rsidRPr="00572760">
                        <w:rPr>
                          <w:rFonts w:ascii="ＭＳ ゴシック" w:eastAsia="ＭＳ ゴシック" w:hAnsi="ＭＳ ゴシック" w:cs="Segoe UI Symbol" w:hint="eastAsia"/>
                          <w:b/>
                          <w:sz w:val="24"/>
                          <w:szCs w:val="24"/>
                        </w:rPr>
                        <w:t>ＦＡＸ</w:t>
                      </w:r>
                      <w:r w:rsidR="00FB3791">
                        <w:rPr>
                          <w:rFonts w:ascii="ＭＳ ゴシック" w:eastAsia="ＭＳ ゴシック" w:hAnsi="ＭＳ ゴシック" w:cs="Segoe UI Symbol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F454F" w:rsidRPr="005727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０５３８－３６－１８９０</w:t>
                      </w:r>
                    </w:p>
                    <w:p w:rsidR="00CF454F" w:rsidRPr="00CF454F" w:rsidRDefault="00CF454F"/>
                  </w:txbxContent>
                </v:textbox>
              </v:shape>
            </w:pict>
          </mc:Fallback>
        </mc:AlternateContent>
      </w:r>
      <w:r w:rsidR="00892791">
        <w:rPr>
          <w:rFonts w:ascii="ＭＳ 明朝" w:hAnsi="ＭＳ 明朝" w:hint="eastAsia"/>
          <w:sz w:val="22"/>
        </w:rPr>
        <w:t xml:space="preserve">　　　</w:t>
      </w:r>
    </w:p>
    <w:p w:rsidR="00E37E00" w:rsidRDefault="00E37E00" w:rsidP="005A0C41">
      <w:pPr>
        <w:ind w:leftChars="500" w:left="2370" w:hangingChars="600" w:hanging="1320"/>
        <w:rPr>
          <w:rFonts w:ascii="ＭＳ 明朝" w:hAnsi="ＭＳ 明朝"/>
          <w:sz w:val="22"/>
        </w:rPr>
      </w:pPr>
    </w:p>
    <w:p w:rsidR="00E37E00" w:rsidRDefault="00E37E00" w:rsidP="005A0C41">
      <w:pPr>
        <w:ind w:leftChars="500" w:left="2370" w:hangingChars="600" w:hanging="1320"/>
        <w:rPr>
          <w:rFonts w:ascii="ＭＳ 明朝" w:hAnsi="ＭＳ 明朝"/>
          <w:sz w:val="22"/>
        </w:rPr>
      </w:pPr>
    </w:p>
    <w:p w:rsidR="00E37E00" w:rsidRDefault="00E37E00" w:rsidP="005A0C41">
      <w:pPr>
        <w:ind w:leftChars="500" w:left="2370" w:hangingChars="600" w:hanging="1320"/>
        <w:rPr>
          <w:rFonts w:ascii="ＭＳ 明朝" w:hAnsi="ＭＳ 明朝"/>
          <w:sz w:val="22"/>
        </w:rPr>
      </w:pPr>
    </w:p>
    <w:p w:rsidR="00E37E00" w:rsidRDefault="00E37E00" w:rsidP="005A0C41">
      <w:pPr>
        <w:ind w:leftChars="500" w:left="2370" w:hangingChars="600" w:hanging="1320"/>
        <w:rPr>
          <w:rFonts w:ascii="ＭＳ 明朝" w:hAnsi="ＭＳ 明朝"/>
          <w:sz w:val="22"/>
        </w:rPr>
      </w:pPr>
    </w:p>
    <w:p w:rsidR="00E37E00" w:rsidRDefault="00E37E00" w:rsidP="005A0C41">
      <w:pPr>
        <w:ind w:leftChars="500" w:left="2370" w:hangingChars="600" w:hanging="1320"/>
        <w:rPr>
          <w:rFonts w:ascii="ＭＳ 明朝" w:hAnsi="ＭＳ 明朝"/>
          <w:sz w:val="22"/>
        </w:rPr>
      </w:pPr>
    </w:p>
    <w:p w:rsidR="00892791" w:rsidRDefault="00932DFD" w:rsidP="00E37E00">
      <w:pPr>
        <w:numPr>
          <w:ilvl w:val="0"/>
          <w:numId w:val="1"/>
        </w:numPr>
        <w:rPr>
          <w:rFonts w:ascii="ＭＳ 明朝" w:hAnsi="ＭＳ 明朝" w:cs="Helvetica"/>
          <w:color w:val="1A1A1A"/>
          <w:sz w:val="22"/>
        </w:rPr>
      </w:pPr>
      <w:r>
        <w:rPr>
          <w:rFonts w:ascii="ＭＳ 明朝" w:hAnsi="ＭＳ 明朝" w:cs="Helvetica" w:hint="eastAsia"/>
          <w:color w:val="1A1A1A"/>
          <w:sz w:val="22"/>
        </w:rPr>
        <w:t xml:space="preserve">　</w:t>
      </w:r>
      <w:r w:rsidR="00892791" w:rsidRPr="00E37E00">
        <w:rPr>
          <w:rFonts w:ascii="ＭＳ 明朝" w:hAnsi="ＭＳ 明朝" w:cs="Helvetica" w:hint="eastAsia"/>
          <w:color w:val="1A1A1A"/>
          <w:sz w:val="22"/>
        </w:rPr>
        <w:t>切り取り線以下の申込用紙を、</w:t>
      </w:r>
      <w:r w:rsidR="00AE1058" w:rsidRPr="00E37E00">
        <w:rPr>
          <w:rFonts w:ascii="ＭＳ 明朝" w:hAnsi="ＭＳ 明朝" w:cs="Helvetica" w:hint="eastAsia"/>
          <w:color w:val="1A1A1A"/>
          <w:sz w:val="22"/>
        </w:rPr>
        <w:t>５月</w:t>
      </w:r>
      <w:r w:rsidR="00FB3791" w:rsidRPr="00E37E00">
        <w:rPr>
          <w:rFonts w:ascii="ＭＳ 明朝" w:hAnsi="ＭＳ 明朝" w:cs="Helvetica" w:hint="eastAsia"/>
          <w:color w:val="1A1A1A"/>
          <w:sz w:val="22"/>
        </w:rPr>
        <w:t>18</w:t>
      </w:r>
      <w:r w:rsidR="00892791" w:rsidRPr="00E37E00">
        <w:rPr>
          <w:rFonts w:ascii="ＭＳ 明朝" w:hAnsi="ＭＳ 明朝" w:cs="Helvetica" w:hint="eastAsia"/>
          <w:color w:val="1A1A1A"/>
          <w:sz w:val="22"/>
        </w:rPr>
        <w:t>日(</w:t>
      </w:r>
      <w:r w:rsidR="00AE1058" w:rsidRPr="00E37E00">
        <w:rPr>
          <w:rFonts w:ascii="ＭＳ 明朝" w:hAnsi="ＭＳ 明朝" w:cs="Helvetica" w:hint="eastAsia"/>
          <w:color w:val="1A1A1A"/>
          <w:sz w:val="22"/>
        </w:rPr>
        <w:t>金</w:t>
      </w:r>
      <w:r w:rsidR="00892791" w:rsidRPr="00E37E00">
        <w:rPr>
          <w:rFonts w:ascii="ＭＳ 明朝" w:hAnsi="ＭＳ 明朝" w:cs="Helvetica" w:hint="eastAsia"/>
          <w:color w:val="1A1A1A"/>
          <w:sz w:val="22"/>
        </w:rPr>
        <w:t>)</w:t>
      </w:r>
      <w:r w:rsidR="00935224" w:rsidRPr="00E37E00">
        <w:rPr>
          <w:rFonts w:ascii="ＭＳ 明朝" w:hAnsi="ＭＳ 明朝" w:cs="Helvetica" w:hint="eastAsia"/>
          <w:color w:val="1A1A1A"/>
          <w:sz w:val="22"/>
        </w:rPr>
        <w:t>までに</w:t>
      </w:r>
      <w:r>
        <w:rPr>
          <w:rFonts w:ascii="ＭＳ 明朝" w:hAnsi="ＭＳ 明朝" w:cs="Helvetica" w:hint="eastAsia"/>
          <w:color w:val="1A1A1A"/>
          <w:sz w:val="22"/>
        </w:rPr>
        <w:t>、上記住所へ郵送、またはFAXにて</w:t>
      </w:r>
      <w:r w:rsidR="00935224" w:rsidRPr="00E37E00">
        <w:rPr>
          <w:rFonts w:ascii="ＭＳ 明朝" w:hAnsi="ＭＳ 明朝" w:cs="Helvetica" w:hint="eastAsia"/>
          <w:color w:val="1A1A1A"/>
          <w:sz w:val="22"/>
        </w:rPr>
        <w:t>磐田ユネスコ協会</w:t>
      </w:r>
      <w:r>
        <w:rPr>
          <w:rFonts w:ascii="ＭＳ 明朝" w:hAnsi="ＭＳ 明朝" w:cs="Helvetica" w:hint="eastAsia"/>
          <w:color w:val="1A1A1A"/>
          <w:sz w:val="22"/>
        </w:rPr>
        <w:t>までご</w:t>
      </w:r>
      <w:r w:rsidR="00892791" w:rsidRPr="00E37E00">
        <w:rPr>
          <w:rFonts w:ascii="ＭＳ 明朝" w:hAnsi="ＭＳ 明朝" w:cs="Helvetica" w:hint="eastAsia"/>
          <w:color w:val="1A1A1A"/>
          <w:sz w:val="22"/>
        </w:rPr>
        <w:t>提出</w:t>
      </w:r>
      <w:r w:rsidR="00935224" w:rsidRPr="00E37E00">
        <w:rPr>
          <w:rFonts w:ascii="ＭＳ 明朝" w:hAnsi="ＭＳ 明朝" w:cs="Helvetica" w:hint="eastAsia"/>
          <w:color w:val="1A1A1A"/>
          <w:sz w:val="22"/>
        </w:rPr>
        <w:t>下さい</w:t>
      </w:r>
      <w:r>
        <w:rPr>
          <w:rFonts w:ascii="ＭＳ 明朝" w:hAnsi="ＭＳ 明朝" w:cs="Helvetica" w:hint="eastAsia"/>
          <w:color w:val="1A1A1A"/>
          <w:sz w:val="22"/>
        </w:rPr>
        <w:t>。</w:t>
      </w:r>
    </w:p>
    <w:p w:rsidR="00932DFD" w:rsidRDefault="00932DFD" w:rsidP="00E37E00">
      <w:pPr>
        <w:numPr>
          <w:ilvl w:val="0"/>
          <w:numId w:val="1"/>
        </w:numPr>
        <w:rPr>
          <w:rFonts w:ascii="ＭＳ 明朝" w:hAnsi="ＭＳ 明朝" w:cs="Helvetica"/>
          <w:color w:val="1A1A1A"/>
          <w:sz w:val="22"/>
        </w:rPr>
      </w:pPr>
    </w:p>
    <w:p w:rsidR="00E37E00" w:rsidRPr="00572760" w:rsidRDefault="0085633E" w:rsidP="00E37E00">
      <w:pPr>
        <w:rPr>
          <w:rFonts w:ascii="ＭＳ 明朝" w:hAnsi="ＭＳ 明朝" w:cs="Helvetica"/>
          <w:color w:val="1A1A1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111760</wp:posOffset>
                </wp:positionV>
                <wp:extent cx="5578475" cy="29210"/>
                <wp:effectExtent l="0" t="0" r="22225" b="2794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847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E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0.35pt;margin-top:8.8pt;width:439.25pt;height:2.3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"/>
            </w:pict>
          </mc:Fallback>
        </mc:AlternateContent>
      </w:r>
      <w:r w:rsidR="00E37E00">
        <w:rPr>
          <w:rFonts w:ascii="ＭＳ 明朝" w:hAnsi="ＭＳ 明朝" w:cs="Helvetica" w:hint="eastAsia"/>
          <w:color w:val="1A1A1A"/>
          <w:sz w:val="22"/>
        </w:rPr>
        <w:t>申込用紙</w:t>
      </w:r>
      <w:r w:rsidR="00E37E00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Y="195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184"/>
        <w:gridCol w:w="3765"/>
      </w:tblGrid>
      <w:tr w:rsidR="00E37E00" w:rsidRPr="00CF7BB8" w:rsidTr="00E37E00">
        <w:trPr>
          <w:trHeight w:val="699"/>
        </w:trPr>
        <w:tc>
          <w:tcPr>
            <w:tcW w:w="3295" w:type="dxa"/>
            <w:shd w:val="clear" w:color="auto" w:fill="auto"/>
            <w:vAlign w:val="center"/>
          </w:tcPr>
          <w:p w:rsidR="00E37E00" w:rsidRDefault="00E37E00" w:rsidP="00E37E00">
            <w:pPr>
              <w:jc w:val="center"/>
              <w:rPr>
                <w:rFonts w:ascii="ＭＳ 明朝" w:hAnsi="ＭＳ 明朝" w:cs="Helvetica"/>
                <w:color w:val="1A1A1A"/>
                <w:sz w:val="22"/>
              </w:rPr>
            </w:pPr>
          </w:p>
          <w:p w:rsidR="00E37E00" w:rsidRPr="00CF7BB8" w:rsidRDefault="00E37E00" w:rsidP="00E37E00">
            <w:pPr>
              <w:jc w:val="center"/>
              <w:rPr>
                <w:rFonts w:ascii="ＭＳ 明朝" w:hAnsi="ＭＳ 明朝" w:cs="Helvetica"/>
                <w:color w:val="1A1A1A"/>
                <w:sz w:val="22"/>
              </w:rPr>
            </w:pPr>
            <w:r>
              <w:rPr>
                <w:rFonts w:ascii="ＭＳ 明朝" w:hAnsi="ＭＳ 明朝" w:cs="Helvetica" w:hint="eastAsia"/>
                <w:color w:val="1A1A1A"/>
                <w:sz w:val="22"/>
              </w:rPr>
              <w:t>学校名、学年等</w:t>
            </w:r>
          </w:p>
        </w:tc>
        <w:tc>
          <w:tcPr>
            <w:tcW w:w="3184" w:type="dxa"/>
            <w:shd w:val="clear" w:color="auto" w:fill="auto"/>
          </w:tcPr>
          <w:p w:rsidR="00E37E00" w:rsidRPr="00CF7BB8" w:rsidRDefault="00E37E00" w:rsidP="00E37E00">
            <w:pPr>
              <w:ind w:firstLineChars="100" w:firstLine="220"/>
              <w:rPr>
                <w:rFonts w:ascii="ＭＳ 明朝" w:hAnsi="ＭＳ 明朝" w:cs="Helvetica"/>
                <w:color w:val="1A1A1A"/>
                <w:sz w:val="22"/>
              </w:rPr>
            </w:pPr>
            <w:r w:rsidRPr="00CF7BB8">
              <w:rPr>
                <w:rFonts w:ascii="ＭＳ 明朝" w:hAnsi="ＭＳ 明朝" w:cs="Helvetica" w:hint="eastAsia"/>
                <w:color w:val="1A1A1A"/>
                <w:sz w:val="22"/>
              </w:rPr>
              <w:t>ふ　り　が　な</w:t>
            </w:r>
          </w:p>
          <w:p w:rsidR="00E37E00" w:rsidRPr="00CF7BB8" w:rsidRDefault="00E37E00" w:rsidP="00E37E00">
            <w:pPr>
              <w:ind w:firstLineChars="200" w:firstLine="440"/>
              <w:rPr>
                <w:rFonts w:ascii="ＭＳ 明朝" w:hAnsi="ＭＳ 明朝" w:cs="Helvetica"/>
                <w:color w:val="1A1A1A"/>
                <w:sz w:val="22"/>
              </w:rPr>
            </w:pPr>
            <w:r w:rsidRPr="00CF7BB8">
              <w:rPr>
                <w:rFonts w:ascii="ＭＳ 明朝" w:hAnsi="ＭＳ 明朝" w:cs="Helvetica" w:hint="eastAsia"/>
                <w:color w:val="1A1A1A"/>
                <w:sz w:val="22"/>
              </w:rPr>
              <w:t xml:space="preserve">氏　　　　名・性別に〇　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37E00" w:rsidRPr="00427AE0" w:rsidRDefault="00E37E00" w:rsidP="00E37E00">
            <w:pPr>
              <w:jc w:val="center"/>
              <w:rPr>
                <w:rFonts w:ascii="ＭＳ 明朝" w:hAnsi="ＭＳ 明朝" w:cs="Helvetica"/>
                <w:color w:val="E7E6E6"/>
                <w:sz w:val="10"/>
              </w:rPr>
            </w:pPr>
            <w:r w:rsidRPr="00427AE0">
              <w:rPr>
                <w:rFonts w:ascii="ＭＳ 明朝" w:hAnsi="ＭＳ 明朝" w:cs="Helvetica" w:hint="eastAsia"/>
                <w:color w:val="E7E6E6"/>
                <w:sz w:val="10"/>
              </w:rPr>
              <w:t>参加希望者は</w:t>
            </w:r>
          </w:p>
          <w:p w:rsidR="00E37E00" w:rsidRPr="00CF7BB8" w:rsidRDefault="00E37E00" w:rsidP="00E37E00">
            <w:pPr>
              <w:jc w:val="center"/>
              <w:rPr>
                <w:rFonts w:ascii="ＭＳ 明朝" w:hAnsi="ＭＳ 明朝" w:cs="Helvetica"/>
                <w:color w:val="1A1A1A"/>
                <w:sz w:val="22"/>
              </w:rPr>
            </w:pPr>
            <w:r>
              <w:rPr>
                <w:rFonts w:ascii="ＭＳ 明朝" w:hAnsi="ＭＳ 明朝" w:cs="Helvetica" w:hint="eastAsia"/>
                <w:color w:val="1A1A1A"/>
                <w:sz w:val="22"/>
              </w:rPr>
              <w:t>６月３</w:t>
            </w:r>
            <w:r w:rsidRPr="00CF7BB8">
              <w:rPr>
                <w:rFonts w:ascii="ＭＳ 明朝" w:hAnsi="ＭＳ 明朝" w:cs="Helvetica" w:hint="eastAsia"/>
                <w:color w:val="1A1A1A"/>
                <w:sz w:val="22"/>
              </w:rPr>
              <w:t>日地域遺産</w:t>
            </w:r>
            <w:r>
              <w:rPr>
                <w:rFonts w:ascii="ＭＳ 明朝" w:hAnsi="ＭＳ 明朝" w:cs="Helvetica" w:hint="eastAsia"/>
                <w:color w:val="1A1A1A"/>
                <w:sz w:val="22"/>
              </w:rPr>
              <w:t xml:space="preserve"> ぶらり旅</w:t>
            </w:r>
          </w:p>
        </w:tc>
      </w:tr>
      <w:tr w:rsidR="00E37E00" w:rsidRPr="00CF7BB8" w:rsidTr="00E37E00">
        <w:trPr>
          <w:trHeight w:val="667"/>
        </w:trPr>
        <w:tc>
          <w:tcPr>
            <w:tcW w:w="3295" w:type="dxa"/>
            <w:shd w:val="clear" w:color="auto" w:fill="auto"/>
          </w:tcPr>
          <w:p w:rsidR="00E37E00" w:rsidRPr="00CF7BB8" w:rsidRDefault="00E37E00" w:rsidP="00E37E00">
            <w:pPr>
              <w:rPr>
                <w:rFonts w:ascii="ＭＳ 明朝" w:hAnsi="ＭＳ 明朝" w:cs="Helvetica"/>
                <w:color w:val="1A1A1A"/>
                <w:sz w:val="22"/>
              </w:rPr>
            </w:pPr>
          </w:p>
        </w:tc>
        <w:tc>
          <w:tcPr>
            <w:tcW w:w="3184" w:type="dxa"/>
            <w:shd w:val="clear" w:color="auto" w:fill="auto"/>
          </w:tcPr>
          <w:p w:rsidR="00E37E00" w:rsidRPr="00CF7BB8" w:rsidRDefault="00E37E00" w:rsidP="00E37E00">
            <w:pPr>
              <w:rPr>
                <w:rFonts w:ascii="ＭＳ 明朝" w:hAnsi="ＭＳ 明朝" w:cs="Helvetica"/>
                <w:color w:val="1A1A1A"/>
                <w:sz w:val="22"/>
              </w:rPr>
            </w:pPr>
            <w:r w:rsidRPr="00CF7BB8">
              <w:rPr>
                <w:rFonts w:ascii="ＭＳ 明朝" w:hAnsi="ＭＳ 明朝" w:cs="Helvetica" w:hint="eastAsia"/>
                <w:color w:val="1A1A1A"/>
                <w:sz w:val="22"/>
              </w:rPr>
              <w:t xml:space="preserve">　　　　　　　　　　　　男</w:t>
            </w:r>
          </w:p>
          <w:p w:rsidR="00E37E00" w:rsidRPr="00CF7BB8" w:rsidRDefault="00E37E00" w:rsidP="00E37E00">
            <w:pPr>
              <w:ind w:firstLineChars="1200" w:firstLine="2640"/>
              <w:rPr>
                <w:rFonts w:ascii="ＭＳ 明朝" w:hAnsi="ＭＳ 明朝" w:cs="Helvetica"/>
                <w:color w:val="1A1A1A"/>
                <w:sz w:val="22"/>
              </w:rPr>
            </w:pPr>
            <w:r w:rsidRPr="00CF7BB8">
              <w:rPr>
                <w:rFonts w:ascii="ＭＳ 明朝" w:hAnsi="ＭＳ 明朝" w:cs="Helvetica" w:hint="eastAsia"/>
                <w:color w:val="1A1A1A"/>
                <w:sz w:val="22"/>
              </w:rPr>
              <w:t xml:space="preserve">女　　</w:t>
            </w:r>
          </w:p>
        </w:tc>
        <w:tc>
          <w:tcPr>
            <w:tcW w:w="3765" w:type="dxa"/>
            <w:shd w:val="clear" w:color="auto" w:fill="auto"/>
          </w:tcPr>
          <w:p w:rsidR="00E37E00" w:rsidRPr="00CF7BB8" w:rsidRDefault="00E37E00" w:rsidP="00E37E00">
            <w:pPr>
              <w:spacing w:before="240"/>
              <w:rPr>
                <w:rFonts w:ascii="ＭＳ 明朝" w:hAnsi="ＭＳ 明朝" w:cs="Helvetica"/>
                <w:color w:val="1A1A1A"/>
                <w:sz w:val="22"/>
              </w:rPr>
            </w:pPr>
            <w:r>
              <w:rPr>
                <w:rFonts w:ascii="ＭＳ 明朝" w:hAnsi="ＭＳ 明朝" w:cs="Helvetica" w:hint="eastAsia"/>
                <w:color w:val="1A1A1A"/>
                <w:sz w:val="22"/>
              </w:rPr>
              <w:t>連絡　℡</w:t>
            </w:r>
          </w:p>
        </w:tc>
      </w:tr>
    </w:tbl>
    <w:p w:rsidR="00E37E00" w:rsidRDefault="00E37E00" w:rsidP="00E37E00">
      <w:pPr>
        <w:numPr>
          <w:ilvl w:val="0"/>
          <w:numId w:val="1"/>
        </w:numPr>
        <w:rPr>
          <w:rFonts w:ascii="ＭＳ 明朝" w:hAnsi="ＭＳ 明朝" w:cs="Helvetica"/>
          <w:color w:val="1A1A1A"/>
          <w:sz w:val="22"/>
        </w:rPr>
      </w:pPr>
      <w:r>
        <w:rPr>
          <w:rFonts w:ascii="ＭＳ 明朝" w:hAnsi="ＭＳ 明朝" w:cs="Helvetica" w:hint="eastAsia"/>
          <w:color w:val="1A1A1A"/>
          <w:sz w:val="22"/>
        </w:rPr>
        <w:t>学校名、学年等については、保護者等の方は、大人・会社員・主婦などと記載してください。</w:t>
      </w:r>
    </w:p>
    <w:sectPr w:rsidR="00E37E00" w:rsidSect="00E37E00">
      <w:pgSz w:w="11906" w:h="16838"/>
      <w:pgMar w:top="170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CD" w:rsidRDefault="00064ECD" w:rsidP="00D37318">
      <w:r>
        <w:separator/>
      </w:r>
    </w:p>
  </w:endnote>
  <w:endnote w:type="continuationSeparator" w:id="0">
    <w:p w:rsidR="00064ECD" w:rsidRDefault="00064ECD" w:rsidP="00D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CD" w:rsidRDefault="00064ECD" w:rsidP="00D37318">
      <w:r>
        <w:separator/>
      </w:r>
    </w:p>
  </w:footnote>
  <w:footnote w:type="continuationSeparator" w:id="0">
    <w:p w:rsidR="00064ECD" w:rsidRDefault="00064ECD" w:rsidP="00D3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C7568"/>
    <w:multiLevelType w:val="hybridMultilevel"/>
    <w:tmpl w:val="F80206C4"/>
    <w:lvl w:ilvl="0" w:tplc="942E1E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1"/>
    <w:rsid w:val="00064ECD"/>
    <w:rsid w:val="000A1193"/>
    <w:rsid w:val="000B1AFF"/>
    <w:rsid w:val="000D2B26"/>
    <w:rsid w:val="000D7A0B"/>
    <w:rsid w:val="000F0CAC"/>
    <w:rsid w:val="000F0D89"/>
    <w:rsid w:val="0024360D"/>
    <w:rsid w:val="00254856"/>
    <w:rsid w:val="00327E4E"/>
    <w:rsid w:val="003C3559"/>
    <w:rsid w:val="00427AE0"/>
    <w:rsid w:val="00461153"/>
    <w:rsid w:val="004C3558"/>
    <w:rsid w:val="00572760"/>
    <w:rsid w:val="00597660"/>
    <w:rsid w:val="005A0C41"/>
    <w:rsid w:val="005B355C"/>
    <w:rsid w:val="005B569D"/>
    <w:rsid w:val="005C3FB9"/>
    <w:rsid w:val="005D709C"/>
    <w:rsid w:val="005E22E9"/>
    <w:rsid w:val="006401F7"/>
    <w:rsid w:val="006D0435"/>
    <w:rsid w:val="006D2322"/>
    <w:rsid w:val="006E6F62"/>
    <w:rsid w:val="00753C40"/>
    <w:rsid w:val="00824691"/>
    <w:rsid w:val="008439F3"/>
    <w:rsid w:val="0085633E"/>
    <w:rsid w:val="00892791"/>
    <w:rsid w:val="008A6F3C"/>
    <w:rsid w:val="00932DFD"/>
    <w:rsid w:val="00935224"/>
    <w:rsid w:val="009D2621"/>
    <w:rsid w:val="00A10268"/>
    <w:rsid w:val="00A275EF"/>
    <w:rsid w:val="00A90C53"/>
    <w:rsid w:val="00AE1058"/>
    <w:rsid w:val="00B32142"/>
    <w:rsid w:val="00B74926"/>
    <w:rsid w:val="00B86E3F"/>
    <w:rsid w:val="00BB493B"/>
    <w:rsid w:val="00CA7B65"/>
    <w:rsid w:val="00CC03A9"/>
    <w:rsid w:val="00CF454F"/>
    <w:rsid w:val="00D3643A"/>
    <w:rsid w:val="00D37318"/>
    <w:rsid w:val="00DE0C4B"/>
    <w:rsid w:val="00E37E00"/>
    <w:rsid w:val="00E60AB0"/>
    <w:rsid w:val="00F313AE"/>
    <w:rsid w:val="00F4633E"/>
    <w:rsid w:val="00FA340D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CEE01-E10B-46FF-8564-259327B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927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2791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892791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27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9279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7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3731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373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373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0772-5AF2-4E27-94B5-4D04145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横井純夫</dc:creator>
  <cp:keywords/>
  <cp:lastModifiedBy>Tigers Nagasaki</cp:lastModifiedBy>
  <cp:revision>4</cp:revision>
  <cp:lastPrinted>2018-04-22T08:57:00Z</cp:lastPrinted>
  <dcterms:created xsi:type="dcterms:W3CDTF">2018-05-08T23:48:00Z</dcterms:created>
  <dcterms:modified xsi:type="dcterms:W3CDTF">2018-05-08T23:54:00Z</dcterms:modified>
</cp:coreProperties>
</file>